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1981200</wp:posOffset>
                </wp:positionV>
                <wp:extent cx="4057650" cy="55245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765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eastAsia="宋体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sz w:val="32"/>
                                <w:szCs w:val="32"/>
                              </w:rPr>
                              <w:t>[</w:t>
                            </w:r>
                            <w:r>
                              <w:rPr>
                                <w:rFonts w:hint="eastAsia" w:ascii="宋体" w:hAnsi="宋体" w:eastAsia="宋体"/>
                                <w:b/>
                                <w:sz w:val="32"/>
                                <w:szCs w:val="32"/>
                              </w:rPr>
                              <w:t>签里眼视频面签</w:t>
                            </w:r>
                            <w:r>
                              <w:rPr>
                                <w:rFonts w:hint="eastAsia" w:ascii="宋体" w:hAnsi="宋体" w:eastAsia="宋体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>AI</w:t>
                            </w:r>
                            <w:r>
                              <w:rPr>
                                <w:rFonts w:hint="eastAsia" w:ascii="宋体" w:hAnsi="宋体" w:eastAsia="宋体"/>
                                <w:b/>
                                <w:sz w:val="32"/>
                                <w:szCs w:val="32"/>
                              </w:rPr>
                              <w:t>系统</w:t>
                            </w:r>
                            <w:r>
                              <w:rPr>
                                <w:rFonts w:ascii="宋体" w:hAnsi="宋体" w:eastAsia="宋体"/>
                                <w:b/>
                                <w:sz w:val="32"/>
                                <w:szCs w:val="32"/>
                              </w:rPr>
                              <w:t xml:space="preserve">for </w:t>
                            </w:r>
                            <w:r>
                              <w:rPr>
                                <w:rFonts w:hint="eastAsia" w:ascii="宋体" w:hAnsi="宋体" w:eastAsia="宋体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>小程序</w:t>
                            </w:r>
                            <w:r>
                              <w:rPr>
                                <w:rFonts w:hint="eastAsia" w:ascii="宋体" w:hAnsi="宋体" w:eastAsia="宋体"/>
                                <w:b/>
                                <w:sz w:val="32"/>
                                <w:szCs w:val="32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156pt;height:43.5pt;width:319.5pt;mso-position-horizontal:center;mso-position-horizontal-relative:margin;z-index:251662336;mso-width-relative:page;mso-height-relative:page;" fillcolor="#FFFFFF [3201]" filled="t" stroked="f" coordsize="21600,21600" o:gfxdata="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NaXM9IAAAAIAQAADwAAAAAAAAABACAAAAAiAAAAZHJzL2Rvd25yZXYueG1sUEsBAhQA&#10;FAAAAAgAh07iQPkorooxAgAAQQQAAA4AAAAAAAAAAQAgAAAAIQEAAGRycy9lMm9Eb2MueG1sUEsF&#10;BgAAAAAGAAYAWQEAAM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 w:eastAsia="宋体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sz w:val="32"/>
                          <w:szCs w:val="32"/>
                        </w:rPr>
                        <w:t>[</w:t>
                      </w:r>
                      <w:r>
                        <w:rPr>
                          <w:rFonts w:hint="eastAsia" w:ascii="宋体" w:hAnsi="宋体" w:eastAsia="宋体"/>
                          <w:b/>
                          <w:sz w:val="32"/>
                          <w:szCs w:val="32"/>
                        </w:rPr>
                        <w:t>签里眼视频面签</w:t>
                      </w:r>
                      <w:r>
                        <w:rPr>
                          <w:rFonts w:hint="eastAsia" w:ascii="宋体" w:hAnsi="宋体" w:eastAsia="宋体"/>
                          <w:b/>
                          <w:sz w:val="32"/>
                          <w:szCs w:val="32"/>
                          <w:lang w:val="en-US" w:eastAsia="zh-CN"/>
                        </w:rPr>
                        <w:t>AI</w:t>
                      </w:r>
                      <w:r>
                        <w:rPr>
                          <w:rFonts w:hint="eastAsia" w:ascii="宋体" w:hAnsi="宋体" w:eastAsia="宋体"/>
                          <w:b/>
                          <w:sz w:val="32"/>
                          <w:szCs w:val="32"/>
                        </w:rPr>
                        <w:t>系统</w:t>
                      </w:r>
                      <w:r>
                        <w:rPr>
                          <w:rFonts w:ascii="宋体" w:hAnsi="宋体" w:eastAsia="宋体"/>
                          <w:b/>
                          <w:sz w:val="32"/>
                          <w:szCs w:val="32"/>
                        </w:rPr>
                        <w:t xml:space="preserve">for </w:t>
                      </w:r>
                      <w:r>
                        <w:rPr>
                          <w:rFonts w:hint="eastAsia" w:ascii="宋体" w:hAnsi="宋体" w:eastAsia="宋体"/>
                          <w:b/>
                          <w:sz w:val="32"/>
                          <w:szCs w:val="32"/>
                          <w:lang w:val="en-US" w:eastAsia="zh-CN"/>
                        </w:rPr>
                        <w:t>小程序</w:t>
                      </w:r>
                      <w:r>
                        <w:rPr>
                          <w:rFonts w:hint="eastAsia" w:ascii="宋体" w:hAnsi="宋体" w:eastAsia="宋体"/>
                          <w:b/>
                          <w:sz w:val="32"/>
                          <w:szCs w:val="32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3859530</wp:posOffset>
                </wp:positionV>
                <wp:extent cx="2076450" cy="885825"/>
                <wp:effectExtent l="0" t="0" r="0" b="952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eastAsia="宋体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>小程序</w:t>
                            </w:r>
                            <w:r>
                              <w:rPr>
                                <w:rFonts w:hint="eastAsia" w:ascii="宋体" w:hAnsi="宋体" w:eastAsia="宋体"/>
                                <w:b/>
                                <w:sz w:val="32"/>
                                <w:szCs w:val="32"/>
                              </w:rPr>
                              <w:t>版本对接文档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hAnsi="宋体" w:eastAsia="宋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32"/>
                                <w:szCs w:val="32"/>
                              </w:rPr>
                              <w:t>[v</w:t>
                            </w:r>
                            <w:r>
                              <w:rPr>
                                <w:rFonts w:hint="eastAsia" w:ascii="宋体" w:hAnsi="宋体" w:eastAsia="宋体"/>
                                <w:sz w:val="32"/>
                                <w:szCs w:val="32"/>
                                <w:lang w:val="en-US" w:eastAsia="zh-CN"/>
                              </w:rPr>
                              <w:t>1.0</w:t>
                            </w:r>
                            <w:r>
                              <w:rPr>
                                <w:rFonts w:ascii="宋体" w:hAnsi="宋体" w:eastAsia="宋体"/>
                                <w:sz w:val="32"/>
                                <w:szCs w:val="32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303.9pt;height:69.75pt;width:163.5pt;mso-position-horizontal:center;mso-position-horizontal-relative:margin;z-index:251663360;mso-width-relative:page;mso-height-relative:page;" fillcolor="#FFFFFF [3201]" filled="t" stroked="f" coordsize="21600,21600" o:gfxdata="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icw+cNQAAAAIAQAADwAAAAAAAAABACAAAAAiAAAAZHJzL2Rvd25yZXYueG1sUEsB&#10;AhQAFAAAAAgAh07iQLYho7oyAgAAQwQAAA4AAAAAAAAAAQAgAAAAIw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 w:eastAsia="宋体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宋体" w:hAnsi="宋体" w:eastAsia="宋体"/>
                          <w:b/>
                          <w:sz w:val="32"/>
                          <w:szCs w:val="32"/>
                          <w:lang w:val="en-US" w:eastAsia="zh-CN"/>
                        </w:rPr>
                        <w:t>小程序</w:t>
                      </w:r>
                      <w:r>
                        <w:rPr>
                          <w:rFonts w:hint="eastAsia" w:ascii="宋体" w:hAnsi="宋体" w:eastAsia="宋体"/>
                          <w:b/>
                          <w:sz w:val="32"/>
                          <w:szCs w:val="32"/>
                        </w:rPr>
                        <w:t>版本对接文档</w:t>
                      </w:r>
                    </w:p>
                    <w:p>
                      <w:pPr>
                        <w:jc w:val="center"/>
                        <w:rPr>
                          <w:rFonts w:ascii="宋体" w:hAnsi="宋体" w:eastAsia="宋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宋体" w:hAnsi="宋体" w:eastAsia="宋体"/>
                          <w:sz w:val="32"/>
                          <w:szCs w:val="32"/>
                        </w:rPr>
                        <w:t>[v</w:t>
                      </w:r>
                      <w:r>
                        <w:rPr>
                          <w:rFonts w:hint="eastAsia" w:ascii="宋体" w:hAnsi="宋体" w:eastAsia="宋体"/>
                          <w:sz w:val="32"/>
                          <w:szCs w:val="32"/>
                          <w:lang w:val="en-US" w:eastAsia="zh-CN"/>
                        </w:rPr>
                        <w:t>1.0</w:t>
                      </w:r>
                      <w:r>
                        <w:rPr>
                          <w:rFonts w:ascii="宋体" w:hAnsi="宋体" w:eastAsia="宋体"/>
                          <w:sz w:val="32"/>
                          <w:szCs w:val="32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982980</wp:posOffset>
                </wp:positionV>
                <wp:extent cx="3400425" cy="476250"/>
                <wp:effectExtent l="0" t="0" r="9525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sz w:val="44"/>
                                <w:szCs w:val="44"/>
                              </w:rPr>
                              <w:t>签里眼视频面签系统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77.4pt;height:37.5pt;width:267.75pt;mso-position-horizontal:center;mso-position-horizontal-relative:margin;z-index:251661312;mso-width-relative:page;mso-height-relative:page;" fillcolor="#FFFFFF [3201]" filled="t" stroked="f" coordsize="21600,21600" o:gfxdata="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3FNG91AAAAAgBAAAPAAAAAAAAAAEAIAAAACIAAABkcnMvZG93bnJldi54bWxQ&#10;SwECFAAUAAAACACHTuJAIpe8ejQCAABBBAAADgAAAAAAAAABACAAAAAj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sz w:val="44"/>
                          <w:szCs w:val="44"/>
                        </w:rPr>
                        <w:t>签里眼视频面签系统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8231505</wp:posOffset>
                </wp:positionV>
                <wp:extent cx="4810125" cy="285750"/>
                <wp:effectExtent l="0" t="0" r="9525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01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eastAsia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4"/>
                                <w:szCs w:val="24"/>
                              </w:rPr>
                              <w:t>二〇二</w:t>
                            </w:r>
                            <w:r>
                              <w:rPr>
                                <w:rFonts w:hint="eastAsia" w:ascii="宋体" w:hAnsi="宋体" w:eastAsia="宋体"/>
                                <w:sz w:val="24"/>
                                <w:szCs w:val="24"/>
                                <w:lang w:val="en-US" w:eastAsia="zh-CN"/>
                              </w:rPr>
                              <w:t>一</w:t>
                            </w:r>
                            <w:r>
                              <w:rPr>
                                <w:rFonts w:hint="eastAsia" w:ascii="宋体" w:hAnsi="宋体" w:eastAsia="宋体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 w:ascii="宋体" w:hAnsi="宋体" w:eastAsia="宋体"/>
                                <w:sz w:val="24"/>
                                <w:szCs w:val="24"/>
                                <w:lang w:val="en-US" w:eastAsia="zh-CN"/>
                              </w:rPr>
                              <w:t>六</w:t>
                            </w:r>
                            <w:r>
                              <w:rPr>
                                <w:rFonts w:hint="eastAsia" w:ascii="宋体" w:hAnsi="宋体" w:eastAsia="宋体"/>
                                <w:sz w:val="24"/>
                                <w:szCs w:val="24"/>
                              </w:rPr>
                              <w:t>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pt;margin-top:648.15pt;height:22.5pt;width:378.75pt;z-index:251660288;mso-width-relative:page;mso-height-relative:page;" fillcolor="#FFFFFF [3201]" filled="t" stroked="f" coordsize="21600,21600" o:gfxdata="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7ULlH1wAAAAwBAAAPAAAAAAAAAAEAIAAAACIAAABkcnMvZG93bnJldi54&#10;bWxQSwECFAAUAAAACACHTuJAwPa/sDQCAABBBAAADgAAAAAAAAABACAAAAAmAQAAZHJzL2Uyb0Rv&#10;Yy54bWxQSwUGAAAAAAYABgBZAQAAz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 w:eastAsia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/>
                          <w:sz w:val="24"/>
                          <w:szCs w:val="24"/>
                        </w:rPr>
                        <w:t>二〇二</w:t>
                      </w:r>
                      <w:r>
                        <w:rPr>
                          <w:rFonts w:hint="eastAsia" w:ascii="宋体" w:hAnsi="宋体" w:eastAsia="宋体"/>
                          <w:sz w:val="24"/>
                          <w:szCs w:val="24"/>
                          <w:lang w:val="en-US" w:eastAsia="zh-CN"/>
                        </w:rPr>
                        <w:t>一</w:t>
                      </w:r>
                      <w:r>
                        <w:rPr>
                          <w:rFonts w:hint="eastAsia" w:ascii="宋体" w:hAnsi="宋体" w:eastAsia="宋体"/>
                          <w:sz w:val="24"/>
                          <w:szCs w:val="24"/>
                        </w:rPr>
                        <w:t>年</w:t>
                      </w:r>
                      <w:r>
                        <w:rPr>
                          <w:rFonts w:hint="eastAsia" w:ascii="宋体" w:hAnsi="宋体" w:eastAsia="宋体"/>
                          <w:sz w:val="24"/>
                          <w:szCs w:val="24"/>
                          <w:lang w:val="en-US" w:eastAsia="zh-CN"/>
                        </w:rPr>
                        <w:t>六</w:t>
                      </w:r>
                      <w:r>
                        <w:rPr>
                          <w:rFonts w:hint="eastAsia" w:ascii="宋体" w:hAnsi="宋体" w:eastAsia="宋体"/>
                          <w:sz w:val="24"/>
                          <w:szCs w:val="24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304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bookmarkStart w:id="0" w:name="_Toc8168"/>
    </w:p>
    <w:sdt>
      <w:sdtPr>
        <w:rPr>
          <w:rFonts w:ascii="宋体" w:hAnsi="宋体" w:eastAsia="宋体" w:cstheme="minorBidi"/>
          <w:kern w:val="2"/>
          <w:sz w:val="21"/>
          <w:szCs w:val="22"/>
          <w:lang w:val="en-US" w:eastAsia="zh-CN" w:bidi="ar-SA"/>
        </w:rPr>
        <w:id w:val="147474621"/>
        <w15:color w:val="DBDBDB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/>
          <w:bCs/>
          <w:kern w:val="2"/>
          <w:sz w:val="21"/>
          <w:szCs w:val="30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eastAsia" w:ascii="宋体" w:hAnsi="宋体" w:eastAsia="宋体" w:cs="宋体"/>
              <w:b/>
              <w:bCs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4"/>
              <w:szCs w:val="24"/>
            </w:rPr>
            <w:instrText xml:space="preserve">TOC \o "1-2" \h \u </w:instrText>
          </w:r>
          <w:r>
            <w:rPr>
              <w:rFonts w:hint="eastAsia" w:ascii="宋体" w:hAnsi="宋体" w:eastAsia="宋体" w:cs="宋体"/>
              <w:b/>
              <w:bCs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Cs/>
              <w:szCs w:val="24"/>
            </w:rPr>
            <w:instrText xml:space="preserve"> HYPERLINK \l _Toc27582 </w:instrText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szCs w:val="30"/>
            </w:rPr>
            <w:t>一、 开发前准备</w:t>
          </w:r>
          <w:r>
            <w:tab/>
          </w:r>
          <w:r>
            <w:fldChar w:fldCharType="begin"/>
          </w:r>
          <w:r>
            <w:instrText xml:space="preserve"> PAGEREF _Toc27582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eastAsia" w:ascii="宋体" w:hAnsi="宋体" w:eastAsia="宋体" w:cs="宋体"/>
              <w:bCs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Cs/>
              <w:szCs w:val="24"/>
            </w:rPr>
            <w:instrText xml:space="preserve"> HYPERLINK \l _Toc8700 </w:instrText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szCs w:val="30"/>
              <w:lang w:val="en-US" w:eastAsia="zh-CN"/>
            </w:rPr>
            <w:t>二、 业务逻辑流程</w:t>
          </w:r>
          <w:r>
            <w:tab/>
          </w:r>
          <w:r>
            <w:fldChar w:fldCharType="begin"/>
          </w:r>
          <w:r>
            <w:instrText xml:space="preserve"> PAGEREF _Toc8700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eastAsia" w:ascii="宋体" w:hAnsi="宋体" w:eastAsia="宋体" w:cs="宋体"/>
              <w:bCs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Cs/>
              <w:szCs w:val="24"/>
            </w:rPr>
            <w:instrText xml:space="preserve"> HYPERLINK \l _Toc757 </w:instrText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szCs w:val="30"/>
              <w:lang w:val="en-US" w:eastAsia="zh-CN"/>
            </w:rPr>
            <w:t>三、 接口相关</w:t>
          </w:r>
          <w:r>
            <w:tab/>
          </w:r>
          <w:r>
            <w:fldChar w:fldCharType="begin"/>
          </w:r>
          <w:r>
            <w:instrText xml:space="preserve"> PAGEREF _Toc757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 w:ascii="宋体" w:hAnsi="宋体" w:eastAsia="宋体" w:cs="宋体"/>
              <w:bCs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Cs/>
              <w:szCs w:val="24"/>
            </w:rPr>
            <w:instrText xml:space="preserve"> HYPERLINK \l _Toc22814 </w:instrText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separate"/>
          </w:r>
          <w:r>
            <w:rPr>
              <w:rFonts w:hint="default" w:ascii="宋体" w:hAnsi="宋体" w:eastAsia="宋体" w:cs="宋体"/>
              <w:bCs/>
              <w:szCs w:val="24"/>
              <w:lang w:val="en-US" w:eastAsia="zh-CN"/>
            </w:rPr>
            <w:t xml:space="preserve">1. </w:t>
          </w:r>
          <w:r>
            <w:rPr>
              <w:rFonts w:hint="eastAsia" w:ascii="宋体" w:hAnsi="宋体" w:eastAsia="宋体" w:cs="宋体"/>
              <w:bCs/>
              <w:szCs w:val="24"/>
              <w:lang w:val="en-US" w:eastAsia="zh-CN"/>
            </w:rPr>
            <w:t>短信发送接口（自动跳转解析的小程序）</w:t>
          </w:r>
          <w:r>
            <w:tab/>
          </w:r>
          <w:r>
            <w:fldChar w:fldCharType="begin"/>
          </w:r>
          <w:r>
            <w:instrText xml:space="preserve"> PAGEREF _Toc22814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 w:ascii="宋体" w:hAnsi="宋体" w:eastAsia="宋体" w:cs="宋体"/>
              <w:bCs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Cs/>
              <w:szCs w:val="24"/>
            </w:rPr>
            <w:instrText xml:space="preserve"> HYPERLINK \l _Toc7889 </w:instrText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separate"/>
          </w:r>
          <w:r>
            <w:rPr>
              <w:rFonts w:hint="default" w:ascii="宋体" w:hAnsi="宋体" w:eastAsia="宋体" w:cs="宋体"/>
              <w:bCs/>
              <w:szCs w:val="24"/>
              <w:lang w:val="en-US" w:eastAsia="zh-CN"/>
            </w:rPr>
            <w:t xml:space="preserve">2. </w:t>
          </w:r>
          <w:r>
            <w:rPr>
              <w:rFonts w:hint="eastAsia" w:ascii="宋体" w:hAnsi="宋体" w:eastAsia="宋体" w:cs="宋体"/>
              <w:bCs/>
              <w:szCs w:val="24"/>
              <w:lang w:val="en-US" w:eastAsia="zh-CN"/>
            </w:rPr>
            <w:t>业务系统订单信息接口（需客户提供）</w:t>
          </w:r>
          <w:r>
            <w:tab/>
          </w:r>
          <w:r>
            <w:fldChar w:fldCharType="begin"/>
          </w:r>
          <w:r>
            <w:instrText xml:space="preserve"> PAGEREF _Toc7889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 w:ascii="宋体" w:hAnsi="宋体" w:eastAsia="宋体" w:cs="宋体"/>
              <w:bCs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Cs/>
              <w:szCs w:val="24"/>
            </w:rPr>
            <w:instrText xml:space="preserve"> HYPERLINK \l _Toc6880 </w:instrText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separate"/>
          </w:r>
          <w:r>
            <w:rPr>
              <w:rFonts w:hint="default" w:ascii="宋体" w:hAnsi="宋体" w:eastAsia="宋体" w:cs="宋体"/>
              <w:bCs/>
              <w:szCs w:val="24"/>
              <w:lang w:val="en-US" w:eastAsia="zh-CN"/>
            </w:rPr>
            <w:t xml:space="preserve">3. </w:t>
          </w:r>
          <w:r>
            <w:rPr>
              <w:rFonts w:hint="eastAsia" w:ascii="宋体" w:hAnsi="宋体" w:eastAsia="宋体" w:cs="宋体"/>
              <w:bCs/>
              <w:szCs w:val="24"/>
              <w:lang w:val="en-US" w:eastAsia="zh-CN"/>
            </w:rPr>
            <w:t>小程序AI面签信息保存接口（需客户提供）</w:t>
          </w:r>
          <w:r>
            <w:tab/>
          </w:r>
          <w:r>
            <w:fldChar w:fldCharType="begin"/>
          </w:r>
          <w:r>
            <w:instrText xml:space="preserve"> PAGEREF _Toc6880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 w:ascii="宋体" w:hAnsi="宋体" w:eastAsia="宋体" w:cs="宋体"/>
              <w:bCs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Cs/>
              <w:szCs w:val="24"/>
            </w:rPr>
            <w:instrText xml:space="preserve"> HYPERLINK \l _Toc3631 </w:instrText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separate"/>
          </w:r>
          <w:r>
            <w:rPr>
              <w:rFonts w:hint="default" w:ascii="宋体" w:hAnsi="宋体" w:eastAsia="宋体" w:cs="宋体"/>
              <w:szCs w:val="24"/>
            </w:rPr>
            <w:t xml:space="preserve">4. </w:t>
          </w:r>
          <w:r>
            <w:rPr>
              <w:rFonts w:hint="eastAsia" w:ascii="宋体" w:hAnsi="宋体" w:eastAsia="宋体" w:cs="宋体"/>
              <w:bCs/>
              <w:szCs w:val="24"/>
              <w:lang w:val="en-US" w:eastAsia="zh-CN"/>
            </w:rPr>
            <w:t>视频资源获取接口</w:t>
          </w:r>
          <w:r>
            <w:rPr>
              <w:rFonts w:hint="eastAsia" w:ascii="宋体" w:hAnsi="宋体" w:eastAsia="宋体" w:cs="宋体"/>
              <w:szCs w:val="24"/>
              <w:lang w:eastAsia="zh-CN"/>
            </w:rPr>
            <w:t>（</w:t>
          </w:r>
          <w:r>
            <w:rPr>
              <w:rFonts w:hint="eastAsia" w:ascii="宋体" w:hAnsi="宋体" w:eastAsia="宋体" w:cs="宋体"/>
              <w:szCs w:val="24"/>
              <w:lang w:val="en-US" w:eastAsia="zh-CN"/>
            </w:rPr>
            <w:t>需实时调用获取</w:t>
          </w:r>
          <w:r>
            <w:rPr>
              <w:rFonts w:hint="eastAsia" w:ascii="宋体" w:hAnsi="宋体" w:eastAsia="宋体" w:cs="宋体"/>
              <w:szCs w:val="24"/>
              <w:lang w:eastAsia="zh-CN"/>
            </w:rPr>
            <w:t>）</w:t>
          </w:r>
          <w:r>
            <w:tab/>
          </w:r>
          <w:r>
            <w:fldChar w:fldCharType="begin"/>
          </w:r>
          <w:r>
            <w:instrText xml:space="preserve"> PAGEREF _Toc3631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 w:ascii="宋体" w:hAnsi="宋体" w:eastAsia="宋体" w:cs="宋体"/>
              <w:bCs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Cs/>
              <w:szCs w:val="24"/>
            </w:rPr>
            <w:instrText xml:space="preserve"> HYPERLINK \l _Toc20737 </w:instrText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Cs w:val="24"/>
              <w:lang w:val="en-US" w:eastAsia="zh-CN"/>
            </w:rPr>
            <w:t>5.</w:t>
          </w:r>
          <w:r>
            <w:rPr>
              <w:rFonts w:hint="eastAsia" w:ascii="宋体" w:hAnsi="宋体" w:eastAsia="宋体" w:cs="宋体"/>
              <w:bCs/>
              <w:szCs w:val="24"/>
              <w:lang w:val="en-US" w:eastAsia="zh-CN"/>
            </w:rPr>
            <w:t>面签之前活体检测结果回传接口（客户提供）</w:t>
          </w:r>
          <w:r>
            <w:tab/>
          </w:r>
          <w:r>
            <w:fldChar w:fldCharType="begin"/>
          </w:r>
          <w:r>
            <w:instrText xml:space="preserve"> PAGEREF _Toc20737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 w:ascii="宋体" w:hAnsi="宋体" w:eastAsia="宋体" w:cs="宋体"/>
              <w:bCs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Cs/>
              <w:szCs w:val="24"/>
            </w:rPr>
            <w:instrText xml:space="preserve"> HYPERLINK \l _Toc30911 </w:instrText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Cs w:val="24"/>
              <w:lang w:val="en-US" w:eastAsia="zh-CN"/>
            </w:rPr>
            <w:t>6.</w:t>
          </w:r>
          <w:r>
            <w:rPr>
              <w:rFonts w:hint="eastAsia" w:ascii="宋体" w:hAnsi="宋体" w:eastAsia="宋体" w:cs="宋体"/>
              <w:bCs/>
              <w:szCs w:val="24"/>
              <w:lang w:val="en-US" w:eastAsia="zh-CN"/>
            </w:rPr>
            <w:t>面签过程中每次回答内容保存接口（客户提供），如不需要此功能可忽略</w:t>
          </w:r>
          <w:r>
            <w:tab/>
          </w:r>
          <w:r>
            <w:fldChar w:fldCharType="begin"/>
          </w:r>
          <w:r>
            <w:instrText xml:space="preserve"> PAGEREF _Toc30911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eastAsia" w:ascii="宋体" w:hAnsi="宋体" w:eastAsia="宋体" w:cs="宋体"/>
              <w:bCs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Cs/>
              <w:szCs w:val="24"/>
            </w:rPr>
            <w:instrText xml:space="preserve"> HYPERLINK \l _Toc21687 </w:instrText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szCs w:val="30"/>
              <w:lang w:val="en-US" w:eastAsia="zh-CN"/>
            </w:rPr>
            <w:t>四、 附录</w:t>
          </w:r>
          <w:r>
            <w:tab/>
          </w:r>
          <w:r>
            <w:fldChar w:fldCharType="begin"/>
          </w:r>
          <w:r>
            <w:instrText xml:space="preserve"> PAGEREF _Toc21687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 w:ascii="宋体" w:hAnsi="宋体" w:eastAsia="宋体" w:cs="宋体"/>
              <w:bCs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Cs/>
              <w:szCs w:val="24"/>
            </w:rPr>
            <w:instrText xml:space="preserve"> HYPERLINK \l _Toc4227 </w:instrText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separate"/>
          </w:r>
          <w:r>
            <w:rPr>
              <w:rFonts w:hint="default" w:ascii="宋体" w:hAnsi="宋体" w:eastAsia="宋体" w:cs="宋体"/>
              <w:bCs/>
              <w:szCs w:val="30"/>
              <w:lang w:val="en-US" w:eastAsia="zh-CN"/>
            </w:rPr>
            <w:t xml:space="preserve">1. </w:t>
          </w:r>
          <w:r>
            <w:rPr>
              <w:rFonts w:hint="eastAsia" w:ascii="宋体" w:hAnsi="宋体" w:eastAsia="宋体" w:cs="宋体"/>
              <w:bCs/>
              <w:szCs w:val="30"/>
              <w:lang w:val="en-US" w:eastAsia="zh-CN"/>
            </w:rPr>
            <w:t>返回码列表</w:t>
          </w:r>
          <w:r>
            <w:tab/>
          </w:r>
          <w:r>
            <w:fldChar w:fldCharType="begin"/>
          </w:r>
          <w:r>
            <w:instrText xml:space="preserve"> PAGEREF _Toc4227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 w:ascii="宋体" w:hAnsi="宋体" w:eastAsia="宋体" w:cs="宋体"/>
              <w:bCs/>
              <w:szCs w:val="24"/>
            </w:rPr>
            <w:fldChar w:fldCharType="end"/>
          </w:r>
        </w:p>
        <w:p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sz w:val="30"/>
              <w:szCs w:val="30"/>
            </w:rPr>
          </w:pPr>
          <w:r>
            <w:rPr>
              <w:rFonts w:hint="eastAsia" w:ascii="宋体" w:hAnsi="宋体" w:eastAsia="宋体" w:cs="宋体"/>
              <w:bCs/>
              <w:szCs w:val="24"/>
            </w:rPr>
            <w:fldChar w:fldCharType="end"/>
          </w:r>
        </w:p>
      </w:sdtContent>
    </w:sdt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420" w:leftChars="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42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1" w:name="_Toc27582"/>
      <w:r>
        <w:rPr>
          <w:rFonts w:hint="eastAsia" w:ascii="宋体" w:hAnsi="宋体" w:eastAsia="宋体" w:cs="宋体"/>
          <w:b/>
          <w:bCs/>
          <w:sz w:val="30"/>
          <w:szCs w:val="30"/>
        </w:rPr>
        <w:t>开发前准备</w:t>
      </w:r>
      <w:bookmarkEnd w:id="0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请先联系相关人员开通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企业</w:t>
      </w:r>
      <w:r>
        <w:rPr>
          <w:rFonts w:hint="eastAsia" w:ascii="宋体" w:hAnsi="宋体" w:eastAsia="宋体" w:cs="宋体"/>
          <w:sz w:val="24"/>
          <w:szCs w:val="24"/>
        </w:rPr>
        <w:t>权限，获取【企业账号】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请提供贵司小程序AppID,AppSecret,以及小程序跳转路径，为短信跳转解析调起小程序使用。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请将签里眼提供的相关域名添加到贵司小程序白名单内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请将我司小程序开发人员添加开发者权限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请从业务场景核实短信内短连接的有效期，默认5天。可支持1天，3天，5天，15天和30天的有效期设置，从短信发送时刻算起，超期无法使用此链接调起指定小程序。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此有效期是微信的官方设置时间戳，暂时只能是一个企业账号使用一个共用规则，无法做到一个订单一个有效期。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420" w:firstLineChars="0"/>
        <w:textAlignment w:val="auto"/>
        <w:outlineLvl w:val="0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bookmarkStart w:id="2" w:name="_Toc8700"/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业务逻辑流程</w:t>
      </w:r>
      <w:bookmarkEnd w:id="2"/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639945" cy="4090670"/>
            <wp:effectExtent l="0" t="0" r="8255" b="5080"/>
            <wp:docPr id="11" name="图片 11" descr="视频面签AI面签小程序业务逻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视频面签AI面签小程序业务逻辑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9945" cy="409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图2.1 业务逻辑</w:t>
      </w:r>
    </w:p>
    <w:p>
      <w:pP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420" w:firstLineChars="0"/>
        <w:textAlignment w:val="auto"/>
        <w:outlineLvl w:val="0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bookmarkStart w:id="3" w:name="_Toc757"/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接口相关</w:t>
      </w:r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1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4" w:name="_Toc22814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短信发送接口（自动跳转解析的小程序）</w:t>
      </w:r>
      <w:bookmarkEnd w:id="4"/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此接口如需定制短信【企业签名】，【短信模板内容】请提前与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商务</w:t>
      </w:r>
      <w:r>
        <w:rPr>
          <w:rFonts w:hint="eastAsia" w:ascii="宋体" w:hAnsi="宋体" w:eastAsia="宋体"/>
          <w:sz w:val="24"/>
          <w:szCs w:val="24"/>
        </w:rPr>
        <w:t>沟通，预留出短信运营商模板等申请审核时间，需要出具授权书。</w:t>
      </w:r>
    </w:p>
    <w:p>
      <w:pPr>
        <w:spacing w:line="360" w:lineRule="auto"/>
        <w:ind w:firstLine="420" w:firstLineChars="200"/>
        <w:jc w:val="center"/>
      </w:pPr>
      <w:r>
        <w:drawing>
          <wp:inline distT="0" distB="0" distL="114300" distR="114300">
            <wp:extent cx="5272405" cy="1946910"/>
            <wp:effectExtent l="0" t="0" r="4445" b="1524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4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center"/>
      </w:pPr>
      <w:r>
        <w:rPr>
          <w:rFonts w:hint="eastAsia"/>
        </w:rPr>
        <w:t>图</w:t>
      </w:r>
      <w:r>
        <w:rPr>
          <w:rFonts w:hint="eastAsia"/>
          <w:lang w:val="en-US" w:eastAsia="zh-CN"/>
        </w:rPr>
        <w:t>3.1</w:t>
      </w:r>
      <w:r>
        <w:rPr>
          <w:rFonts w:hint="eastAsia"/>
        </w:rPr>
        <w:t>.1 当前短信的模板示例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default" w:ascii="Times New Roman" w:hAnsi="Times New Roman" w:eastAsia="宋体" w:cs="Times New Roman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接口地址：</w:t>
      </w:r>
      <w:r>
        <w:rPr>
          <w:rFonts w:hint="default" w:ascii="Times New Roman" w:hAnsi="Times New Roman" w:eastAsia="宋体" w:cs="Times New Roman"/>
          <w:i w:val="0"/>
          <w:iCs w:val="0"/>
          <w:sz w:val="24"/>
          <w:szCs w:val="24"/>
        </w:rPr>
        <w:t>/api/blade-system/smsctrl/sendSmsScheme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请求类型：</w:t>
      </w:r>
      <w:r>
        <w:rPr>
          <w:rFonts w:hint="eastAsia" w:ascii="Times New Roman" w:hAnsi="Times New Roman" w:eastAsia="宋体" w:cs="Times New Roman"/>
          <w:i w:val="0"/>
          <w:iCs w:val="0"/>
          <w:sz w:val="24"/>
          <w:szCs w:val="24"/>
          <w:lang w:val="en-US" w:eastAsia="zh-CN"/>
        </w:rPr>
        <w:t>multipart/form-data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请求方式：</w:t>
      </w:r>
      <w:r>
        <w:rPr>
          <w:rFonts w:hint="eastAsia" w:ascii="Times New Roman" w:hAnsi="Times New Roman" w:eastAsia="宋体" w:cs="Times New Roman"/>
          <w:i w:val="0"/>
          <w:iCs w:val="0"/>
          <w:sz w:val="24"/>
          <w:szCs w:val="24"/>
          <w:lang w:val="en-US" w:eastAsia="zh-CN"/>
        </w:rPr>
        <w:t>Post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接口备注：接口描述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eastAsia" w:ascii="宋体" w:hAnsi="宋体" w:eastAsia="宋体" w:cs="宋体"/>
          <w:i/>
          <w:i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调试工具：</w:t>
      </w:r>
      <w:r>
        <w:rPr>
          <w:rFonts w:hint="eastAsia" w:ascii="Times New Roman" w:hAnsi="Times New Roman" w:eastAsia="宋体" w:cs="Times New Roman"/>
          <w:i w:val="0"/>
          <w:iCs w:val="0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sz w:val="24"/>
          <w:szCs w:val="24"/>
          <w:lang w:val="en-US" w:eastAsia="zh-CN"/>
        </w:rPr>
        <w:t>piPost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</w:rPr>
        <w:t>请求参数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</w:p>
    <w:tbl>
      <w:tblPr>
        <w:tblStyle w:val="11"/>
        <w:tblpPr w:leftFromText="180" w:rightFromText="180" w:vertAnchor="text" w:horzAnchor="page" w:tblpX="1746" w:tblpY="222"/>
        <w:tblOverlap w:val="never"/>
        <w:tblW w:w="873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0"/>
        <w:gridCol w:w="1478"/>
        <w:gridCol w:w="1320"/>
        <w:gridCol w:w="42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C5E0B3" w:themeFill="accent6" w:themeFillTint="66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参数名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称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C5E0B3" w:themeFill="accent6" w:themeFillTint="66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示例值</w:t>
            </w: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C5E0B3" w:themeFill="accent6" w:themeFillTint="66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参数类型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C5E0B3" w:themeFill="accent6" w:themeFillTint="66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参数描述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fromType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必填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smsType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默认写2，短链接</w:t>
            </w: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phone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1555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*****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客户手机号，接收</w:t>
            </w: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AI</w:t>
            </w: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面签邀请链接信息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tenantKid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****</w:t>
            </w: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企业账号（签里眼提供）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businessId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qlycs123321</w:t>
            </w: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贵司订单业务编号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params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张三,基金</w:t>
            </w: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客户用户名+业务名 用逗号分割，短信内容展示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query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tenantKid=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****&amp;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queueID=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****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&amp;businessId=qlycs12332</w:t>
            </w: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scheme短码携参，写法参照 query 入参示例,每个参数之间用&amp;符号拼接即可，受限于scheme,不支持汉字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tenantId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 xml:space="preserve"> 签里眼提供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queueID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签里眼提供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businessId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贵司业务订单编号（唯一）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0"/>
        <w:textAlignment w:val="auto"/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color w:val="FF0000"/>
          <w:spacing w:val="0"/>
          <w:sz w:val="24"/>
          <w:szCs w:val="24"/>
          <w:u w:val="none"/>
          <w:lang w:val="en-US" w:eastAsia="zh-CN"/>
        </w:rPr>
        <w:t>T</w:t>
      </w:r>
      <w:r>
        <w:rPr>
          <w:rFonts w:hint="eastAsia"/>
          <w:b w:val="0"/>
          <w:bCs w:val="0"/>
          <w:i w:val="0"/>
          <w:iCs w:val="0"/>
          <w:caps w:val="0"/>
          <w:color w:val="FF0000"/>
          <w:spacing w:val="0"/>
          <w:sz w:val="24"/>
          <w:szCs w:val="24"/>
          <w:u w:val="none"/>
          <w:lang w:val="en-US" w:eastAsia="zh-CN"/>
        </w:rPr>
        <w:t>ips:</w:t>
      </w:r>
      <w:r>
        <w:rPr>
          <w:b w:val="0"/>
          <w:bCs w:val="0"/>
          <w:i w:val="0"/>
          <w:iCs w:val="0"/>
          <w:caps w:val="0"/>
          <w:color w:val="FF0000"/>
          <w:spacing w:val="0"/>
          <w:sz w:val="24"/>
          <w:szCs w:val="24"/>
          <w:u w:val="none"/>
        </w:rPr>
        <w:fldChar w:fldCharType="begin"/>
      </w:r>
      <w:r>
        <w:rPr>
          <w:b w:val="0"/>
          <w:bCs w:val="0"/>
          <w:i w:val="0"/>
          <w:iCs w:val="0"/>
          <w:caps w:val="0"/>
          <w:color w:val="FF0000"/>
          <w:spacing w:val="0"/>
          <w:sz w:val="24"/>
          <w:szCs w:val="24"/>
          <w:u w:val="none"/>
        </w:rPr>
        <w:instrText xml:space="preserve"> HYPERLINK "javascript:;" </w:instrText>
      </w:r>
      <w:r>
        <w:rPr>
          <w:b w:val="0"/>
          <w:bCs w:val="0"/>
          <w:i w:val="0"/>
          <w:iCs w:val="0"/>
          <w:caps w:val="0"/>
          <w:color w:val="FF0000"/>
          <w:spacing w:val="0"/>
          <w:sz w:val="24"/>
          <w:szCs w:val="24"/>
          <w:u w:val="none"/>
        </w:rPr>
        <w:fldChar w:fldCharType="separate"/>
      </w:r>
      <w:r>
        <w:rPr>
          <w:b w:val="0"/>
          <w:bCs w:val="0"/>
          <w:i w:val="0"/>
          <w:iCs w:val="0"/>
          <w:caps w:val="0"/>
          <w:color w:val="FF0000"/>
          <w:spacing w:val="0"/>
          <w:sz w:val="24"/>
          <w:szCs w:val="24"/>
          <w:u w:val="none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  <w:t>由于微信的scheme短链接对于字符的限制要求，除订单业务编号信息外的相关信息暂无法携带，对应的业务场景需要以内部接口交互方式实现。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1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5" w:name="_Toc7889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业务系统订单信息接口（需客户提供）</w:t>
      </w:r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此接口需要是https协议，接口用于在小程序端校验用户的面签状态和面签信息。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签里眼后台配置对应的AI话术和动态参数关键字。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在贵司业务系统内将订单与AI话术，动态参数关键字进行赋值组装json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D7D7D7" w:themeFill="background1" w:themeFillShade="D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18"/>
          <w:szCs w:val="18"/>
          <w:lang w:val="en-US" w:eastAsia="zh-CN" w:bidi="ar"/>
        </w:rPr>
        <w:t>参数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speed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P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arams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的keyCode里面放置AI话术库里面的动态关键字，keyValue放置订单具体的业务信息。例如：配置AI话术，【请问您是#Cname#吗？】【请问您的身份证号是##吗？】</w:t>
      </w:r>
    </w:p>
    <w:p>
      <w:pPr>
        <w:pStyle w:val="9"/>
        <w:keepNext w:val="0"/>
        <w:keepLines w:val="0"/>
        <w:pageBreakBefore w:val="0"/>
        <w:widowControl/>
        <w:suppressLineNumbers w:val="0"/>
        <w:shd w:val="clear" w:fill="D7D7D7" w:themeFill="background1" w:themeFillShade="D8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业务订单‘张三丰’的AI面签就需要传入：</w:t>
      </w:r>
    </w:p>
    <w:p>
      <w:pPr>
        <w:pStyle w:val="9"/>
        <w:keepNext w:val="0"/>
        <w:keepLines w:val="0"/>
        <w:pageBreakBefore w:val="0"/>
        <w:widowControl/>
        <w:suppressLineNumbers w:val="0"/>
        <w:shd w:val="clear" w:fill="D7D7D7" w:themeFill="background1" w:themeFillShade="D8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[{"keyCode":"Cname","keyValue":"张三丰"},{"keyCode":"IDnumber","keyValue":"101011100111111118"}]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tbl>
      <w:tblPr>
        <w:tblStyle w:val="11"/>
        <w:tblpPr w:leftFromText="180" w:rightFromText="180" w:vertAnchor="text" w:horzAnchor="page" w:tblpX="1746" w:tblpY="222"/>
        <w:tblOverlap w:val="never"/>
        <w:tblW w:w="873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0"/>
        <w:gridCol w:w="1478"/>
        <w:gridCol w:w="1320"/>
        <w:gridCol w:w="42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C5E0B3" w:themeFill="accent6" w:themeFillTint="66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参数名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称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C5E0B3" w:themeFill="accent6" w:themeFillTint="66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示例值</w:t>
            </w: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C5E0B3" w:themeFill="accent6" w:themeFillTint="66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参数类型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C5E0B3" w:themeFill="accent6" w:themeFillTint="66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参数描述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businessId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qlycs123321</w:t>
            </w: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贵司订单业务编号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userName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张三丰</w:t>
            </w: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业务订单客户姓名(如需展示)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phone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客户手机号</w:t>
            </w: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(如需展示)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orderType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Int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订单状态示例：0-未开始，1-已面签，2-被驳回…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其他业务场景相关的订单字段（对接时协商）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tenantKid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****</w:t>
            </w: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企业账号（签里眼提供）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speedId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话术id</w:t>
            </w: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（签里眼</w:t>
            </w: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配置AI话术</w:t>
            </w: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speed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P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arams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话术动态参数</w:t>
            </w: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（签里眼</w:t>
            </w: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配置AI话术</w:t>
            </w:r>
            <w:r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  <w:t>）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示例：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[{"keyCode":"Cname",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"keyValue":"张三丰"},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{"keyCode":"IDnumber",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"keyValue":"101011100111111118"}]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quesFinish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问题是否已经回答完成 1已完成 0或者空未完成（如需AI中断此字段必返回）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4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nowQues</w:t>
            </w:r>
          </w:p>
        </w:tc>
        <w:tc>
          <w:tcPr>
            <w:tcW w:w="1478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4201" w:type="dxa"/>
            <w:tcBorders>
              <w:top w:val="single" w:color="EEEEEE" w:sz="6" w:space="0"/>
              <w:left w:val="single" w:color="EEEEEE" w:sz="6" w:space="0"/>
              <w:bottom w:val="single" w:color="EEEEEE" w:sz="6" w:space="0"/>
              <w:right w:val="single" w:color="EEEEEE" w:sz="6" w:space="0"/>
            </w:tcBorders>
            <w:shd w:val="clear" w:color="auto" w:fill="F7F7F7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上一次回答话术问题id（如需AI中断此字段必返回）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cstheme="minorBidi"/>
          <w:kern w:val="2"/>
          <w:sz w:val="24"/>
          <w:szCs w:val="24"/>
          <w:lang w:val="en-US" w:eastAsia="zh-CN" w:bidi="ar-SA"/>
        </w:rPr>
      </w:pP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1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6" w:name="_Toc688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小程序AI面签信息保存接口（需客户提供）</w:t>
      </w:r>
      <w:bookmarkEnd w:id="6"/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此接口需要是https协议，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调用业务系统的订单信息保存接口将AI面签信息进行保存，AI面签过程中产出的字段信息如下：</w:t>
      </w:r>
    </w:p>
    <w:p>
      <w:pPr>
        <w:spacing w:line="360" w:lineRule="auto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3.3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1 Parmas </w:t>
      </w:r>
      <w:r>
        <w:rPr>
          <w:rFonts w:hint="eastAsia" w:ascii="宋体" w:hAnsi="宋体" w:eastAsia="宋体"/>
          <w:b/>
          <w:szCs w:val="21"/>
        </w:rPr>
        <w:t>对象字段说明</w:t>
      </w:r>
    </w:p>
    <w:tbl>
      <w:tblPr>
        <w:tblStyle w:val="11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626"/>
        <w:gridCol w:w="859"/>
        <w:gridCol w:w="292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业务编号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businessId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面签</w:t>
            </w:r>
            <w:r>
              <w:rPr>
                <w:rFonts w:hint="eastAsia" w:ascii="宋体" w:hAnsi="宋体" w:eastAsia="宋体"/>
                <w:szCs w:val="21"/>
              </w:rPr>
              <w:t>发起时传递业务id，唯一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App签约地点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visaInterviewAddress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签约定位地点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防出框检测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faceContrast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Array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防出框检测信息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录像文件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videoInfos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Array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面签录制云端视频信息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话术问答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quesData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Array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话术问答信息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审核类型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checkResult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默认 1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来源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source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默认wx 判断是哪端做的AI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>2 videoInfos,</w:t>
      </w:r>
      <w:r>
        <w:rPr>
          <w:rFonts w:hint="eastAsia" w:ascii="宋体" w:hAnsi="宋体" w:eastAsia="宋体"/>
          <w:b/>
          <w:szCs w:val="21"/>
        </w:rPr>
        <w:t>数组字段说明</w:t>
      </w:r>
    </w:p>
    <w:tbl>
      <w:tblPr>
        <w:tblStyle w:val="11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录像文件名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file</w:t>
            </w:r>
            <w:r>
              <w:rPr>
                <w:rFonts w:hint="eastAsia" w:ascii="宋体" w:hAnsi="宋体" w:eastAsia="宋体"/>
                <w:szCs w:val="21"/>
              </w:rPr>
              <w:t>N</w:t>
            </w:r>
            <w:r>
              <w:rPr>
                <w:rFonts w:ascii="宋体" w:hAnsi="宋体" w:eastAsia="宋体"/>
                <w:szCs w:val="21"/>
              </w:rPr>
              <w:t>ame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视频相对路径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save</w:t>
            </w:r>
            <w:r>
              <w:rPr>
                <w:rFonts w:hint="eastAsia" w:ascii="宋体" w:hAnsi="宋体" w:eastAsia="宋体"/>
                <w:szCs w:val="21"/>
              </w:rPr>
              <w:t>P</w:t>
            </w:r>
            <w:r>
              <w:rPr>
                <w:rFonts w:ascii="宋体" w:hAnsi="宋体" w:eastAsia="宋体"/>
                <w:szCs w:val="21"/>
              </w:rPr>
              <w:t>ath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视频资源获取的时候用此字段获取视频资源</w:t>
            </w:r>
          </w:p>
        </w:tc>
      </w:tr>
    </w:tbl>
    <w:p>
      <w:pPr>
        <w:jc w:val="center"/>
        <w:rPr>
          <w:rFonts w:hint="eastAsia" w:ascii="宋体" w:hAnsi="宋体" w:eastAsia="宋体"/>
          <w:b/>
          <w:szCs w:val="21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ascii="宋体" w:hAnsi="宋体" w:eastAsia="宋体"/>
          <w:b/>
          <w:szCs w:val="21"/>
        </w:rPr>
        <w:t xml:space="preserve"> </w:t>
      </w:r>
      <w:r>
        <w:rPr>
          <w:rFonts w:hint="eastAsia" w:ascii="宋体" w:hAnsi="宋体" w:eastAsia="宋体"/>
          <w:b/>
          <w:bCs/>
          <w:szCs w:val="21"/>
        </w:rPr>
        <w:t>faceContrast</w:t>
      </w:r>
      <w:r>
        <w:rPr>
          <w:rFonts w:ascii="宋体" w:hAnsi="宋体" w:eastAsia="宋体"/>
          <w:b/>
          <w:szCs w:val="21"/>
        </w:rPr>
        <w:t>,</w:t>
      </w:r>
      <w:r>
        <w:rPr>
          <w:rFonts w:hint="eastAsia" w:ascii="宋体" w:hAnsi="宋体" w:eastAsia="宋体"/>
          <w:b/>
          <w:szCs w:val="21"/>
        </w:rPr>
        <w:t>数组字段说明</w:t>
      </w:r>
    </w:p>
    <w:tbl>
      <w:tblPr>
        <w:tblStyle w:val="11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时间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datetime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比对得分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score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两张图片中人脸的相似度分数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相识度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level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合影比对相似度</w:t>
            </w:r>
          </w:p>
        </w:tc>
      </w:tr>
    </w:tbl>
    <w:p>
      <w:pPr>
        <w:jc w:val="center"/>
        <w:rPr>
          <w:rFonts w:hint="eastAsia" w:ascii="宋体" w:hAnsi="宋体" w:eastAsia="宋体"/>
          <w:b/>
          <w:szCs w:val="21"/>
        </w:rPr>
      </w:pPr>
    </w:p>
    <w:p>
      <w:pPr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表3.</w:t>
      </w:r>
      <w:r>
        <w:rPr>
          <w:rFonts w:hint="eastAsia" w:ascii="宋体" w:hAnsi="宋体" w:eastAsia="宋体"/>
          <w:b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hint="eastAsia" w:ascii="宋体" w:hAnsi="宋体" w:eastAsia="宋体"/>
          <w:b/>
          <w:szCs w:val="21"/>
          <w:lang w:val="en-US" w:eastAsia="zh-CN"/>
        </w:rPr>
        <w:t>4</w:t>
      </w:r>
      <w:r>
        <w:rPr>
          <w:rFonts w:ascii="宋体" w:hAnsi="宋体" w:eastAsia="宋体"/>
          <w:b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quesData</w:t>
      </w:r>
      <w:r>
        <w:rPr>
          <w:rFonts w:ascii="宋体" w:hAnsi="宋体" w:eastAsia="宋体"/>
          <w:b/>
          <w:szCs w:val="21"/>
        </w:rPr>
        <w:t>,</w:t>
      </w:r>
      <w:r>
        <w:rPr>
          <w:rFonts w:hint="eastAsia" w:ascii="宋体" w:hAnsi="宋体" w:eastAsia="宋体"/>
          <w:b/>
          <w:szCs w:val="21"/>
        </w:rPr>
        <w:t>数组字段说明</w:t>
      </w:r>
    </w:p>
    <w:tbl>
      <w:tblPr>
        <w:tblStyle w:val="11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169"/>
        <w:gridCol w:w="1549"/>
        <w:gridCol w:w="2689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问题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ques</w:t>
            </w: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回答时间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qtime</w:t>
            </w: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回答内容</w:t>
            </w:r>
          </w:p>
        </w:tc>
        <w:tc>
          <w:tcPr>
            <w:tcW w:w="2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anwser</w:t>
            </w:r>
          </w:p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7" w:name="_Toc3631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视频资源获取接口</w:t>
      </w:r>
      <w:bookmarkStart w:id="8" w:name="_Toc32642"/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需实时调用获取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）</w:t>
      </w:r>
      <w:bookmarkEnd w:id="7"/>
      <w:bookmarkEnd w:id="8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default" w:ascii="Times New Roman" w:hAnsi="Times New Roman" w:eastAsia="宋体" w:cs="Times New Roman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接口地址：</w:t>
      </w:r>
      <w:r>
        <w:rPr>
          <w:rFonts w:hint="default" w:ascii="Times New Roman" w:hAnsi="Times New Roman" w:eastAsia="宋体" w:cs="Times New Roman"/>
          <w:i w:val="0"/>
          <w:iCs w:val="0"/>
          <w:sz w:val="24"/>
          <w:szCs w:val="24"/>
        </w:rPr>
        <w:t>/api/blade-video/video/order/upload/cloudroomVideoQuery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请求类型：</w:t>
      </w:r>
      <w:r>
        <w:rPr>
          <w:rFonts w:hint="eastAsia" w:ascii="Times New Roman" w:hAnsi="Times New Roman" w:eastAsia="宋体" w:cs="Times New Roman"/>
          <w:i w:val="0"/>
          <w:iCs w:val="0"/>
          <w:sz w:val="24"/>
          <w:szCs w:val="24"/>
        </w:rPr>
        <w:t>application/x-www-form-urlencoded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请求方式：</w:t>
      </w:r>
      <w:r>
        <w:rPr>
          <w:rFonts w:hint="eastAsia" w:ascii="Times New Roman" w:hAnsi="Times New Roman" w:eastAsia="宋体" w:cs="Times New Roman"/>
          <w:i w:val="0"/>
          <w:iCs w:val="0"/>
          <w:sz w:val="24"/>
          <w:szCs w:val="24"/>
        </w:rPr>
        <w:t>get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接口备注：接口描述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调试工具：ApiPost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default" w:ascii="宋体" w:hAnsi="宋体" w:eastAsia="宋体" w:cs="宋体"/>
          <w:b/>
          <w:bCs/>
          <w:i w:val="0"/>
          <w:i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FF0000"/>
          <w:sz w:val="24"/>
          <w:szCs w:val="24"/>
          <w:lang w:val="en-US" w:eastAsia="zh-CN"/>
        </w:rPr>
        <w:t>备注：本接口在抓取资源之前需要实时调用获取。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参数说明：</w:t>
      </w:r>
    </w:p>
    <w:tbl>
      <w:tblPr>
        <w:tblStyle w:val="11"/>
        <w:tblW w:w="8000" w:type="dxa"/>
        <w:jc w:val="center"/>
        <w:tblInd w:w="0" w:type="dxa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966"/>
        <w:gridCol w:w="3234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C5E0B3" w:themeFill="accent6" w:themeFillTint="6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参数名称</w:t>
            </w:r>
          </w:p>
        </w:tc>
        <w:tc>
          <w:tcPr>
            <w:tcW w:w="1800" w:type="dxa"/>
            <w:shd w:val="clear" w:color="auto" w:fill="C5E0B3" w:themeFill="accent6" w:themeFillTint="6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示例值</w:t>
            </w:r>
          </w:p>
        </w:tc>
        <w:tc>
          <w:tcPr>
            <w:tcW w:w="966" w:type="dxa"/>
            <w:shd w:val="clear" w:color="auto" w:fill="C5E0B3" w:themeFill="accent6" w:themeFillTint="6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类型</w:t>
            </w:r>
          </w:p>
        </w:tc>
        <w:tc>
          <w:tcPr>
            <w:tcW w:w="3234" w:type="dxa"/>
            <w:shd w:val="clear" w:color="auto" w:fill="C5E0B3" w:themeFill="accent6" w:themeFillTint="6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参数说明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tenant_id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****</w:t>
            </w:r>
          </w:p>
        </w:tc>
        <w:tc>
          <w:tcPr>
            <w:tcW w:w="9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String</w:t>
            </w:r>
          </w:p>
        </w:tc>
        <w:tc>
          <w:tcPr>
            <w:tcW w:w="3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企业账号(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签里眼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fileName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/2022-06-07/xxxxxxxxxxx55-2021-12-03_14-50-59_WebRTC_74447983.mp4</w:t>
            </w:r>
          </w:p>
        </w:tc>
        <w:tc>
          <w:tcPr>
            <w:tcW w:w="9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String</w:t>
            </w:r>
          </w:p>
        </w:tc>
        <w:tc>
          <w:tcPr>
            <w:tcW w:w="3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视频相对路径（接口3面签信息保存接口里面的视频相对路径savePath字段）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返回参数说明：</w:t>
      </w:r>
    </w:p>
    <w:tbl>
      <w:tblPr>
        <w:tblStyle w:val="11"/>
        <w:tblW w:w="8000" w:type="dxa"/>
        <w:jc w:val="center"/>
        <w:tblInd w:w="0" w:type="dxa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2413"/>
        <w:gridCol w:w="1200"/>
        <w:gridCol w:w="2387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C5E0B3" w:themeFill="accent6" w:themeFillTint="6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参数名称</w:t>
            </w:r>
          </w:p>
        </w:tc>
        <w:tc>
          <w:tcPr>
            <w:tcW w:w="2413" w:type="dxa"/>
            <w:shd w:val="clear" w:color="auto" w:fill="C5E0B3" w:themeFill="accent6" w:themeFillTint="6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示例值</w:t>
            </w:r>
          </w:p>
        </w:tc>
        <w:tc>
          <w:tcPr>
            <w:tcW w:w="1200" w:type="dxa"/>
            <w:shd w:val="clear" w:color="auto" w:fill="C5E0B3" w:themeFill="accent6" w:themeFillTint="6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类型</w:t>
            </w:r>
          </w:p>
        </w:tc>
        <w:tc>
          <w:tcPr>
            <w:tcW w:w="2387" w:type="dxa"/>
            <w:shd w:val="clear" w:color="auto" w:fill="C5E0B3" w:themeFill="accent6" w:themeFillTint="6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参数说明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code</w:t>
            </w:r>
          </w:p>
        </w:tc>
        <w:tc>
          <w:tcPr>
            <w:tcW w:w="2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String</w:t>
            </w: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暂无描述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count</w:t>
            </w:r>
          </w:p>
        </w:tc>
        <w:tc>
          <w:tcPr>
            <w:tcW w:w="2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Number</w:t>
            </w: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视频总数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data</w:t>
            </w:r>
          </w:p>
        </w:tc>
        <w:tc>
          <w:tcPr>
            <w:tcW w:w="2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Object</w:t>
            </w: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返回数据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data.ctime</w:t>
            </w:r>
          </w:p>
        </w:tc>
        <w:tc>
          <w:tcPr>
            <w:tcW w:w="2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2021-12-03 14:51:36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Number</w:t>
            </w: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创建时间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data.duration</w:t>
            </w:r>
          </w:p>
        </w:tc>
        <w:tc>
          <w:tcPr>
            <w:tcW w:w="2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Number</w:t>
            </w: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视频时长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data.fileName</w:t>
            </w:r>
          </w:p>
        </w:tc>
        <w:tc>
          <w:tcPr>
            <w:tcW w:w="2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xxxxxxxxxx55-2021-12-03_14-50-59_WebRTC_74447983.mp4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String</w:t>
            </w: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视频名称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data.filePath</w:t>
            </w:r>
          </w:p>
        </w:tc>
        <w:tc>
          <w:tcPr>
            <w:tcW w:w="2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/2021-12-03/xxxxxxxxxxx55-2021-12-03_14-50-59_WebRTC_74447983.mp4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String</w:t>
            </w: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视频相对路径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data.fileSize</w:t>
            </w:r>
          </w:p>
        </w:tc>
        <w:tc>
          <w:tcPr>
            <w:tcW w:w="2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3.3M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Number</w:t>
            </w: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视频大小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data.id</w:t>
            </w:r>
          </w:p>
        </w:tc>
        <w:tc>
          <w:tcPr>
            <w:tcW w:w="2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32978878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Number</w:t>
            </w: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暂无描述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msg</w:t>
            </w:r>
          </w:p>
        </w:tc>
        <w:tc>
          <w:tcPr>
            <w:tcW w:w="2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请求成功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String</w:t>
            </w:r>
          </w:p>
        </w:tc>
        <w:tc>
          <w:tcPr>
            <w:tcW w:w="2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返回文字描述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返回示例：</w:t>
      </w:r>
    </w:p>
    <w:tbl>
      <w:tblPr>
        <w:tblStyle w:val="11"/>
        <w:tblW w:w="8000" w:type="dxa"/>
        <w:jc w:val="center"/>
        <w:tblInd w:w="0" w:type="dxa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>
        <w:tblPrEx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DDEDFB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{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"code": "0",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"count": 1,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"data": [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{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"ctime": "2021-12-03 14:51:36",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"downUrl": "https://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*****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.com/M00/1A/09/oYYBAGGpvnqAZQf8ADWJ0ey12vQ4145682?name=xxxxxxxxx55-2021-12-03_14-50-59_WebRTC_74447983.mp4",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"duration": 31,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"fileName": "xxxxxxxxx55-2021-12-03_14-50-59_WebRTC_74447983.mp4",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"filePath": "/2021-12-03/xxxxxxxxx55-2021-12-03_14-50-59_WebRTC_74447983.mp4",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"fileSize": "3.3M",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"id": 32978878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}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],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"msg": "请求成功"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}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9" w:name="_Toc20737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面签之前活体检测结果回传接口（客户提供）</w:t>
      </w:r>
      <w:bookmarkEnd w:id="9"/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结果只做活体比对，请提供已经经过权威核验了的图片base64比对源图片，活体检测只是对当前录制的视频，进行活体检测，然后与您传入的人像base64图片进行是否是一人的检测比对，无法确保身份证件信息的权威性。</w:t>
      </w:r>
    </w:p>
    <w:p>
      <w:pPr>
        <w:spacing w:line="360" w:lineRule="auto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5.1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1 </w:t>
      </w:r>
      <w:r>
        <w:rPr>
          <w:rFonts w:hint="eastAsia" w:ascii="宋体" w:hAnsi="宋体" w:eastAsia="宋体"/>
          <w:b/>
          <w:szCs w:val="21"/>
        </w:rPr>
        <w:t>字段说明</w:t>
      </w:r>
    </w:p>
    <w:tbl>
      <w:tblPr>
        <w:tblStyle w:val="11"/>
        <w:tblW w:w="8480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627"/>
        <w:gridCol w:w="859"/>
        <w:gridCol w:w="292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业务编号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businessId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面签</w:t>
            </w:r>
            <w:r>
              <w:rPr>
                <w:rFonts w:hint="eastAsia" w:ascii="宋体" w:hAnsi="宋体" w:eastAsia="宋体"/>
                <w:szCs w:val="21"/>
              </w:rPr>
              <w:t>发起时传递业务id，唯一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视频地址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videoUrl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Bease64串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72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图片地址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BestFrameBase64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验证通过后的视频最佳截图照片，照片为BASE64编码后的值，jpg格式。</w:t>
            </w:r>
          </w:p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注意：此字段可能返回 null，表示取不到有效值。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5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相似度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Sim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f</w:t>
            </w:r>
            <w:r>
              <w:rPr>
                <w:rFonts w:hint="eastAsia" w:ascii="宋体" w:hAnsi="宋体" w:eastAsia="宋体"/>
                <w:szCs w:val="21"/>
              </w:rPr>
              <w:t>loat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相似度大于等于70时可判断为同一人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业务错误码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Result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成功情况返回Success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成功情况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Description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业务结果描述。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最佳截图列表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BestFrameList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Array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最佳截图列表</w:t>
            </w:r>
          </w:p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注意：此字段可能返回 null，表示取不到有效值。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唯一请求 ID</w:t>
            </w:r>
          </w:p>
        </w:tc>
        <w:tc>
          <w:tcPr>
            <w:tcW w:w="2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RequestId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唯一请求 ID，每次请求都会返回。定位问题时需要提供该次请求的 RequestId。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10" w:name="_Toc30911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面签过程中每次回答内容保存接口（客户提供），如不需要此功能可忽略</w:t>
      </w:r>
      <w:bookmarkEnd w:id="1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11" w:name="_Toc7578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此接口需要是https协议，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调用业务系统的保存接口将每次回答后的数据进行保存，产出的字段信息如下：</w:t>
      </w:r>
      <w:bookmarkEnd w:id="11"/>
    </w:p>
    <w:p>
      <w:pPr>
        <w:spacing w:line="360" w:lineRule="auto"/>
        <w:jc w:val="center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表</w:t>
      </w:r>
      <w:r>
        <w:rPr>
          <w:rFonts w:hint="eastAsia" w:ascii="宋体" w:hAnsi="宋体" w:eastAsia="宋体"/>
          <w:b/>
          <w:szCs w:val="21"/>
          <w:lang w:val="en-US" w:eastAsia="zh-CN"/>
        </w:rPr>
        <w:t>6.1</w:t>
      </w:r>
      <w:r>
        <w:rPr>
          <w:rFonts w:hint="eastAsia" w:ascii="宋体" w:hAnsi="宋体" w:eastAsia="宋体"/>
          <w:b/>
          <w:szCs w:val="21"/>
        </w:rPr>
        <w:t>.</w:t>
      </w:r>
      <w:r>
        <w:rPr>
          <w:rFonts w:ascii="宋体" w:hAnsi="宋体" w:eastAsia="宋体"/>
          <w:b/>
          <w:szCs w:val="21"/>
        </w:rPr>
        <w:t xml:space="preserve">1 </w:t>
      </w:r>
      <w:r>
        <w:rPr>
          <w:rFonts w:hint="eastAsia" w:ascii="宋体" w:hAnsi="宋体" w:eastAsia="宋体"/>
          <w:b/>
          <w:szCs w:val="21"/>
        </w:rPr>
        <w:t>字段说明</w:t>
      </w:r>
    </w:p>
    <w:tbl>
      <w:tblPr>
        <w:tblStyle w:val="11"/>
        <w:tblW w:w="8479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2"/>
        <w:gridCol w:w="2626"/>
        <w:gridCol w:w="859"/>
        <w:gridCol w:w="292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字段名称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字段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类型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业务编号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businessId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bookmarkStart w:id="14" w:name="_GoBack"/>
            <w:bookmarkEnd w:id="14"/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话术问答id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quesId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问题内容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ques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回答内容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answer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回答时间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qtime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 w:cs="宋体"/>
                <w:kern w:val="0"/>
                <w:szCs w:val="21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租户密串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tenantKid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string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是否已经回答完成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quesFinish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Cs w:val="21"/>
                <w:lang w:val="en-US" w:eastAsia="zh-CN"/>
              </w:rPr>
              <w:t>1已完成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，0未完成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420" w:firstLineChars="0"/>
        <w:textAlignment w:val="auto"/>
        <w:outlineLvl w:val="0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bookmarkStart w:id="12" w:name="_Toc21687"/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附录</w:t>
      </w:r>
      <w:bookmarkEnd w:id="12"/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outlineLvl w:val="1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bookmarkStart w:id="13" w:name="_Toc4227"/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返回码列表</w:t>
      </w:r>
      <w:bookmarkEnd w:id="13"/>
    </w:p>
    <w:tbl>
      <w:tblPr>
        <w:tblStyle w:val="11"/>
        <w:tblW w:w="8265" w:type="dxa"/>
        <w:jc w:val="center"/>
        <w:tblInd w:w="0" w:type="dxa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6265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C5E0B3" w:themeFill="accent6" w:themeFillTint="6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返回码</w:t>
            </w:r>
          </w:p>
        </w:tc>
        <w:tc>
          <w:tcPr>
            <w:tcW w:w="6265" w:type="dxa"/>
            <w:shd w:val="clear" w:color="auto" w:fill="C5E0B3" w:themeFill="accent6" w:themeFillTint="6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000000</w:t>
            </w:r>
          </w:p>
        </w:tc>
        <w:tc>
          <w:tcPr>
            <w:tcW w:w="6265" w:type="dxa"/>
            <w:shd w:val="clear" w:color="auto" w:fill="D8D8D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成功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  <w:tc>
          <w:tcPr>
            <w:tcW w:w="62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网络请求状态码成功！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400</w:t>
            </w:r>
          </w:p>
        </w:tc>
        <w:tc>
          <w:tcPr>
            <w:tcW w:w="62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Bad Request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401</w:t>
            </w:r>
          </w:p>
        </w:tc>
        <w:tc>
          <w:tcPr>
            <w:tcW w:w="62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请求未授权！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</w:t>
            </w:r>
          </w:p>
        </w:tc>
        <w:tc>
          <w:tcPr>
            <w:tcW w:w="62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系统异常/传输格式问题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Layout w:type="fixed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502</w:t>
            </w:r>
          </w:p>
        </w:tc>
        <w:tc>
          <w:tcPr>
            <w:tcW w:w="62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Bad Gateway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textAlignment w:val="auto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汉仪雅酷黑 75W">
    <w:altName w:val="黑体"/>
    <w:panose1 w:val="020B0804020202020204"/>
    <w:charset w:val="86"/>
    <w:family w:val="auto"/>
    <w:pitch w:val="default"/>
    <w:sig w:usb0="00000000" w:usb1="00000000" w:usb2="00000016" w:usb3="00000000" w:csb0="2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TvZET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BIk72REwIAABU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274310" cy="302895"/>
              <wp:effectExtent l="0" t="0" r="0" b="0"/>
              <wp:wrapNone/>
              <wp:docPr id="5" name="组合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74310" cy="302895"/>
                        <a:chOff x="2107" y="1246"/>
                        <a:chExt cx="8306" cy="477"/>
                      </a:xfrm>
                    </wpg:grpSpPr>
                    <wps:wsp>
                      <wps:cNvPr id="2" name="文本框 2"/>
                      <wps:cNvSpPr txBox="1"/>
                      <wps:spPr>
                        <a:xfrm>
                          <a:off x="2107" y="1246"/>
                          <a:ext cx="2688" cy="4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汉仪雅酷黑 75W" w:hAnsi="汉仪雅酷黑 75W" w:eastAsia="汉仪雅酷黑 75W" w:cs="汉仪雅酷黑 75W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雅酷黑 75W" w:hAnsi="汉仪雅酷黑 75W" w:eastAsia="汉仪雅酷黑 75W" w:cs="汉仪雅酷黑 75W"/>
                                <w:lang w:val="en-US" w:eastAsia="zh-CN"/>
                              </w:rPr>
                              <w:t>小程序AI面签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  <wps:wsp>
                      <wps:cNvPr id="1" name="文本框 4"/>
                      <wps:cNvSpPr txBox="1"/>
                      <wps:spPr>
                        <a:xfrm>
                          <a:off x="7339" y="1246"/>
                          <a:ext cx="3074" cy="4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汉仪雅酷黑 75W" w:hAnsi="汉仪雅酷黑 75W" w:eastAsia="汉仪雅酷黑 75W" w:cs="汉仪雅酷黑 75W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雅酷黑 75W" w:hAnsi="汉仪雅酷黑 75W" w:eastAsia="汉仪雅酷黑 75W" w:cs="汉仪雅酷黑 75W"/>
                                <w:lang w:val="en-US" w:eastAsia="zh-CN"/>
                              </w:rPr>
                              <w:t>北京签里眼科技有限公司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  <wps:wsp>
                      <wps:cNvPr id="6" name="直接连接符 1"/>
                      <wps:cNvCnPr/>
                      <wps:spPr>
                        <a:xfrm>
                          <a:off x="2107" y="1723"/>
                          <a:ext cx="83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90pt;margin-top:48.15pt;height:23.85pt;width:415.3pt;mso-position-horizontal-relative:page;mso-position-vertical-relative:page;z-index:251660288;mso-width-relative:page;mso-height-relative:page;" coordorigin="2107,1246" coordsize="8306,477" o:gfxdata="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QiHNP9YAAAAEAQAADwAAAAAAAAABACAAAAAi&#10;AAAAZHJzL2Rvd25yZXYueG1sUEsBAhQAFAAAAAgAh07iQBWAw/xiAwAApQkAAA4AAAAAAAAAAQAg&#10;AAAAJQEAAGRycy9lMm9Eb2MueG1sUEsFBgAAAAAGAAYAWQEAAPkGAAAAAA==&#10;">
              <o:lock v:ext="edit" aspectratio="f"/>
              <v:shape id="_x0000_s1026" o:spid="_x0000_s1026" o:spt="202" type="#_x0000_t202" style="position:absolute;left:2107;top:1246;height:477;width:2688;" filled="f" stroked="f" coordsize="21600,21600" o:gfxdata="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gsWi8AAAA&#10;2gAAAA8AAAAAAAAAAQAgAAAAIgAAAGRycy9kb3ducmV2LnhtbFBLAQIUABQAAAAIAIdO4kAzLwWe&#10;OwAAADkAAAAQAAAAAAAAAAEAIAAAAAsBAABkcnMvc2hhcGV4bWwueG1sUEsFBgAAAAAGAAYAWwEA&#10;ALUD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汉仪雅酷黑 75W" w:hAnsi="汉仪雅酷黑 75W" w:eastAsia="汉仪雅酷黑 75W" w:cs="汉仪雅酷黑 75W"/>
                          <w:lang w:val="en-US" w:eastAsia="zh-CN"/>
                        </w:rPr>
                      </w:pPr>
                      <w:r>
                        <w:rPr>
                          <w:rFonts w:hint="eastAsia" w:ascii="汉仪雅酷黑 75W" w:hAnsi="汉仪雅酷黑 75W" w:eastAsia="汉仪雅酷黑 75W" w:cs="汉仪雅酷黑 75W"/>
                          <w:lang w:val="en-US" w:eastAsia="zh-CN"/>
                        </w:rPr>
                        <w:t>小程序AI面签</w:t>
                      </w:r>
                    </w:p>
                  </w:txbxContent>
                </v:textbox>
              </v:shape>
              <v:shape id="文本框 4" o:spid="_x0000_s1026" o:spt="202" type="#_x0000_t202" style="position:absolute;left:7339;top:1246;height:477;width:3074;" filled="f" stroked="f" coordsize="21600,21600" o:gfxdata="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NyLx+5AAAA2gAA&#10;AA8AAAAAAAAAAQAgAAAAIgAAAGRycy9kb3ducmV2LnhtbFBLAQIUABQAAAAIAIdO4kAzLwWeOwAA&#10;ADkAAAAQAAAAAAAAAAEAIAAAAAgBAABkcnMvc2hhcGV4bWwueG1sUEsFBgAAAAAGAAYAWwEAALID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汉仪雅酷黑 75W" w:hAnsi="汉仪雅酷黑 75W" w:eastAsia="汉仪雅酷黑 75W" w:cs="汉仪雅酷黑 75W"/>
                          <w:lang w:val="en-US" w:eastAsia="zh-CN"/>
                        </w:rPr>
                      </w:pPr>
                      <w:r>
                        <w:rPr>
                          <w:rFonts w:hint="eastAsia" w:ascii="汉仪雅酷黑 75W" w:hAnsi="汉仪雅酷黑 75W" w:eastAsia="汉仪雅酷黑 75W" w:cs="汉仪雅酷黑 75W"/>
                          <w:lang w:val="en-US" w:eastAsia="zh-CN"/>
                        </w:rPr>
                        <w:t>北京签里眼科技有限公司</w:t>
                      </w:r>
                    </w:p>
                  </w:txbxContent>
                </v:textbox>
              </v:shape>
              <v:line id="直接连接符 1" o:spid="_x0000_s1026" o:spt="20" style="position:absolute;left:2107;top:1723;height:0;width:8305;" filled="f" stroked="t" coordsize="21600,21600" o:gfxdata="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23AtvQAA&#10;ANoAAAAPAAAAAAAAAAEAIAAAACIAAABkcnMvZG93bnJldi54bWxQSwECFAAUAAAACACHTuJAMy8F&#10;njsAAAA5AAAAEAAAAAAAAAABACAAAAAMAQAAZHJzL3NoYXBleG1sLnhtbFBLBQYAAAAABgAGAFsB&#10;AAC2AwAAAAA=&#10;">
                <v:fill on="f" focussize="0,0"/>
                <v:stroke color="#000000 [3213]" miterlimit="8" joinstyle="miter"/>
                <v:imagedata o:title=""/>
                <o:lock v:ext="edit" aspectratio="f"/>
              </v:lin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26936B"/>
    <w:multiLevelType w:val="singleLevel"/>
    <w:tmpl w:val="9426936B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BDB85360"/>
    <w:multiLevelType w:val="multilevel"/>
    <w:tmpl w:val="BDB85360"/>
    <w:lvl w:ilvl="0" w:tentative="0">
      <w:start w:val="1"/>
      <w:numFmt w:val="decimal"/>
      <w:pStyle w:val="2"/>
      <w:lvlText w:val="%1"/>
      <w:lvlJc w:val="left"/>
      <w:pPr>
        <w:tabs>
          <w:tab w:val="left" w:pos="0"/>
        </w:tabs>
      </w:pPr>
    </w:lvl>
    <w:lvl w:ilvl="1" w:tentative="0">
      <w:start w:val="1"/>
      <w:numFmt w:val="decimal"/>
      <w:lvlText w:val="%1.%2"/>
      <w:lvlJc w:val="left"/>
      <w:pPr>
        <w:tabs>
          <w:tab w:val="left" w:pos="0"/>
        </w:tabs>
      </w:p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</w:pPr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C135C6DA"/>
    <w:multiLevelType w:val="singleLevel"/>
    <w:tmpl w:val="C135C6D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3">
    <w:nsid w:val="07DAD31A"/>
    <w:multiLevelType w:val="singleLevel"/>
    <w:tmpl w:val="07DAD31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1391FBE8"/>
    <w:multiLevelType w:val="singleLevel"/>
    <w:tmpl w:val="1391FBE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152C4742"/>
    <w:multiLevelType w:val="multilevel"/>
    <w:tmpl w:val="152C4742"/>
    <w:lvl w:ilvl="0" w:tentative="0">
      <w:start w:val="1"/>
      <w:numFmt w:val="decimal"/>
      <w:lvlText w:val="%1"/>
      <w:lvlJc w:val="left"/>
      <w:pPr>
        <w:tabs>
          <w:tab w:val="left" w:pos="0"/>
        </w:tabs>
      </w:pPr>
    </w:lvl>
    <w:lvl w:ilvl="1" w:tentative="0">
      <w:start w:val="1"/>
      <w:numFmt w:val="decimal"/>
      <w:lvlText w:val="%1.%2"/>
      <w:lvlJc w:val="left"/>
      <w:pPr>
        <w:tabs>
          <w:tab w:val="left" w:pos="0"/>
        </w:tabs>
      </w:pPr>
    </w:lvl>
    <w:lvl w:ilvl="2" w:tentative="0">
      <w:start w:val="1"/>
      <w:numFmt w:val="decimal"/>
      <w:pStyle w:val="3"/>
      <w:lvlText w:val="%1.%2.%3"/>
      <w:lvlJc w:val="left"/>
      <w:pPr>
        <w:tabs>
          <w:tab w:val="left" w:pos="0"/>
        </w:tabs>
      </w:pPr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3814BCEE"/>
    <w:multiLevelType w:val="singleLevel"/>
    <w:tmpl w:val="3814BCEE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5F5D0DAF"/>
    <w:multiLevelType w:val="singleLevel"/>
    <w:tmpl w:val="5F5D0DA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mZGUzOWRkNzg5NzU5YjlmODBmYTAwNzA1Mzg0MTIifQ=="/>
  </w:docVars>
  <w:rsids>
    <w:rsidRoot w:val="447B6EA6"/>
    <w:rsid w:val="00A34AE0"/>
    <w:rsid w:val="01245B25"/>
    <w:rsid w:val="015009EC"/>
    <w:rsid w:val="02454CA7"/>
    <w:rsid w:val="03750ED4"/>
    <w:rsid w:val="047F32B1"/>
    <w:rsid w:val="05507056"/>
    <w:rsid w:val="0621237C"/>
    <w:rsid w:val="06685245"/>
    <w:rsid w:val="07955DE0"/>
    <w:rsid w:val="07B507FD"/>
    <w:rsid w:val="09215F64"/>
    <w:rsid w:val="09DA08AF"/>
    <w:rsid w:val="0B4E1F53"/>
    <w:rsid w:val="0C656ADA"/>
    <w:rsid w:val="0C683497"/>
    <w:rsid w:val="0D156A85"/>
    <w:rsid w:val="0DF90060"/>
    <w:rsid w:val="0E1879E0"/>
    <w:rsid w:val="0F0D586B"/>
    <w:rsid w:val="0F2729AB"/>
    <w:rsid w:val="11CC3396"/>
    <w:rsid w:val="11F76294"/>
    <w:rsid w:val="12083B55"/>
    <w:rsid w:val="16333BF3"/>
    <w:rsid w:val="16DA2EAC"/>
    <w:rsid w:val="185F2F91"/>
    <w:rsid w:val="193E2491"/>
    <w:rsid w:val="1CF9435B"/>
    <w:rsid w:val="1E3B5C57"/>
    <w:rsid w:val="1F033104"/>
    <w:rsid w:val="20177EDC"/>
    <w:rsid w:val="21510EBB"/>
    <w:rsid w:val="218D4D42"/>
    <w:rsid w:val="2331574F"/>
    <w:rsid w:val="233D40F4"/>
    <w:rsid w:val="25C80A5A"/>
    <w:rsid w:val="269D39E6"/>
    <w:rsid w:val="2A0E2346"/>
    <w:rsid w:val="2A3A60D4"/>
    <w:rsid w:val="2C3C26FC"/>
    <w:rsid w:val="2C4447F3"/>
    <w:rsid w:val="2C4F1E8E"/>
    <w:rsid w:val="2DC53663"/>
    <w:rsid w:val="2E1819E5"/>
    <w:rsid w:val="2E1D2B40"/>
    <w:rsid w:val="2E3A195C"/>
    <w:rsid w:val="2E611891"/>
    <w:rsid w:val="2E965A85"/>
    <w:rsid w:val="30F2479C"/>
    <w:rsid w:val="3375445B"/>
    <w:rsid w:val="33F627C9"/>
    <w:rsid w:val="3621128F"/>
    <w:rsid w:val="3647555A"/>
    <w:rsid w:val="36D84407"/>
    <w:rsid w:val="36F728EA"/>
    <w:rsid w:val="36FD2BBE"/>
    <w:rsid w:val="37FE39FA"/>
    <w:rsid w:val="38417D8A"/>
    <w:rsid w:val="38915DC8"/>
    <w:rsid w:val="39196589"/>
    <w:rsid w:val="39DC131F"/>
    <w:rsid w:val="3A32526F"/>
    <w:rsid w:val="3B293EF9"/>
    <w:rsid w:val="3C2A6C5A"/>
    <w:rsid w:val="3D9E15B9"/>
    <w:rsid w:val="3EB3014F"/>
    <w:rsid w:val="3F5D4F76"/>
    <w:rsid w:val="4092155B"/>
    <w:rsid w:val="42253E20"/>
    <w:rsid w:val="43222CC7"/>
    <w:rsid w:val="433D5405"/>
    <w:rsid w:val="43713C1A"/>
    <w:rsid w:val="43770F41"/>
    <w:rsid w:val="447B6EA6"/>
    <w:rsid w:val="45B53E0C"/>
    <w:rsid w:val="46B618F9"/>
    <w:rsid w:val="487B176D"/>
    <w:rsid w:val="48AD658E"/>
    <w:rsid w:val="49144E77"/>
    <w:rsid w:val="4B2B0B52"/>
    <w:rsid w:val="4B7342A7"/>
    <w:rsid w:val="4D1A4542"/>
    <w:rsid w:val="4D6A4089"/>
    <w:rsid w:val="4DBF2E63"/>
    <w:rsid w:val="4DFA2790"/>
    <w:rsid w:val="4E124A57"/>
    <w:rsid w:val="500811E6"/>
    <w:rsid w:val="53632D85"/>
    <w:rsid w:val="53920050"/>
    <w:rsid w:val="55D3491B"/>
    <w:rsid w:val="56363E92"/>
    <w:rsid w:val="569102A6"/>
    <w:rsid w:val="57265C5F"/>
    <w:rsid w:val="58831FCD"/>
    <w:rsid w:val="58D72EA7"/>
    <w:rsid w:val="5A77192A"/>
    <w:rsid w:val="5BCB1F81"/>
    <w:rsid w:val="5CB12EA7"/>
    <w:rsid w:val="5D10679D"/>
    <w:rsid w:val="5E721259"/>
    <w:rsid w:val="5E795EC1"/>
    <w:rsid w:val="5EDE1D51"/>
    <w:rsid w:val="5EE85490"/>
    <w:rsid w:val="61761FA3"/>
    <w:rsid w:val="61FF1523"/>
    <w:rsid w:val="641F0AE4"/>
    <w:rsid w:val="642B1593"/>
    <w:rsid w:val="648A55E8"/>
    <w:rsid w:val="64B21544"/>
    <w:rsid w:val="6572762C"/>
    <w:rsid w:val="65B306B7"/>
    <w:rsid w:val="681033AF"/>
    <w:rsid w:val="69E93B65"/>
    <w:rsid w:val="6ABE7C73"/>
    <w:rsid w:val="6C03468E"/>
    <w:rsid w:val="6C674459"/>
    <w:rsid w:val="6CC72A6C"/>
    <w:rsid w:val="6E371213"/>
    <w:rsid w:val="6E9939BB"/>
    <w:rsid w:val="6FA50623"/>
    <w:rsid w:val="70B1620D"/>
    <w:rsid w:val="738976F2"/>
    <w:rsid w:val="74351531"/>
    <w:rsid w:val="744B6007"/>
    <w:rsid w:val="75695C4F"/>
    <w:rsid w:val="764B12A8"/>
    <w:rsid w:val="7850314D"/>
    <w:rsid w:val="78887F05"/>
    <w:rsid w:val="7A0B75BE"/>
    <w:rsid w:val="7B3E69C5"/>
    <w:rsid w:val="7B5241EA"/>
    <w:rsid w:val="7B6113BE"/>
    <w:rsid w:val="7F4A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spacing w:line="240" w:lineRule="auto"/>
      <w:jc w:val="left"/>
      <w:outlineLvl w:val="0"/>
    </w:pPr>
    <w:rPr>
      <w:rFonts w:eastAsia="黑体" w:asciiTheme="minorAscii" w:hAnsiTheme="minorAscii"/>
      <w:b/>
      <w:bCs/>
      <w:color w:val="333333"/>
      <w:sz w:val="32"/>
      <w:szCs w:val="36"/>
    </w:rPr>
  </w:style>
  <w:style w:type="paragraph" w:styleId="3">
    <w:name w:val="heading 3"/>
    <w:basedOn w:val="1"/>
    <w:next w:val="1"/>
    <w:unhideWhenUsed/>
    <w:qFormat/>
    <w:uiPriority w:val="9"/>
    <w:pPr>
      <w:numPr>
        <w:ilvl w:val="2"/>
        <w:numId w:val="2"/>
      </w:numPr>
      <w:spacing w:line="240" w:lineRule="auto"/>
      <w:outlineLvl w:val="2"/>
    </w:pPr>
    <w:rPr>
      <w:color w:val="333333"/>
      <w:sz w:val="24"/>
      <w:szCs w:val="24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1"/>
    <w:basedOn w:val="1"/>
    <w:next w:val="1"/>
    <w:qFormat/>
    <w:uiPriority w:val="0"/>
  </w:style>
  <w:style w:type="paragraph" w:styleId="8">
    <w:name w:val="toc 2"/>
    <w:basedOn w:val="1"/>
    <w:next w:val="1"/>
    <w:qFormat/>
    <w:uiPriority w:val="0"/>
    <w:pPr>
      <w:ind w:left="420" w:leftChars="200"/>
    </w:pPr>
  </w:style>
  <w:style w:type="paragraph" w:styleId="9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4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1735</Words>
  <Characters>3433</Characters>
  <Lines>0</Lines>
  <Paragraphs>0</Paragraphs>
  <TotalTime>0</TotalTime>
  <ScaleCrop>false</ScaleCrop>
  <LinksUpToDate>false</LinksUpToDate>
  <CharactersWithSpaces>3528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2022-06-30T06:49:00Z</dcterms:created>
  <dc:creator>少司命</dc:creator>
  <cp:lastModifiedBy>1024</cp:lastModifiedBy>
  <dcterms:modified xsi:type="dcterms:W3CDTF">2023-11-06T01:46:27Z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42F1503FCE1846F193256B1887A67546</vt:lpwstr>
  </property>
</Properties>
</file>